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66" w:rsidRDefault="007C56A2" w:rsidP="009652D1">
      <w:pPr>
        <w:jc w:val="both"/>
        <w:rPr>
          <w:b/>
          <w:u w:val="single"/>
        </w:rPr>
      </w:pPr>
      <w:r>
        <w:rPr>
          <w:b/>
        </w:rPr>
        <w:t xml:space="preserve">    </w:t>
      </w:r>
      <w:r w:rsidR="002A7F56">
        <w:rPr>
          <w:b/>
        </w:rPr>
        <w:t xml:space="preserve"> </w:t>
      </w:r>
      <w:r w:rsidR="00B902B8">
        <w:rPr>
          <w:rFonts w:ascii="Helvetica" w:hAnsi="Helvetica" w:cs="Helvetica"/>
          <w:noProof/>
          <w:lang w:val="es-PE" w:eastAsia="es-PE"/>
        </w:rPr>
        <w:drawing>
          <wp:inline distT="0" distB="0" distL="0" distR="0" wp14:anchorId="3CFFAF86" wp14:editId="4E5CFD4C">
            <wp:extent cx="866775" cy="8667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2D1">
        <w:rPr>
          <w:b/>
        </w:rPr>
        <w:tab/>
      </w:r>
      <w:r>
        <w:rPr>
          <w:b/>
        </w:rPr>
        <w:t xml:space="preserve">  </w:t>
      </w:r>
      <w:r w:rsidR="009652D1">
        <w:rPr>
          <w:b/>
        </w:rPr>
        <w:t xml:space="preserve">               </w:t>
      </w:r>
      <w:r w:rsidR="00B902B8">
        <w:rPr>
          <w:b/>
          <w:noProof/>
          <w:lang w:val="es-PE" w:eastAsia="es-PE"/>
        </w:rPr>
        <w:drawing>
          <wp:inline distT="0" distB="0" distL="0" distR="0" wp14:anchorId="37FD83B1" wp14:editId="50D4CBEB">
            <wp:extent cx="1171575" cy="828675"/>
            <wp:effectExtent l="0" t="0" r="9525" b="9525"/>
            <wp:docPr id="10" name="Imagen 10" descr="logovin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vincu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F56">
        <w:rPr>
          <w:b/>
        </w:rPr>
        <w:tab/>
      </w:r>
      <w:r w:rsidR="009652D1">
        <w:rPr>
          <w:b/>
        </w:rPr>
        <w:t xml:space="preserve">  </w:t>
      </w:r>
      <w:r w:rsidR="00B902B8">
        <w:rPr>
          <w:rFonts w:ascii="Arial" w:hAnsi="Arial" w:cs="Arial"/>
          <w:noProof/>
          <w:sz w:val="26"/>
          <w:szCs w:val="26"/>
          <w:lang w:val="es-PE" w:eastAsia="es-PE"/>
        </w:rPr>
        <w:drawing>
          <wp:inline distT="0" distB="0" distL="0" distR="0" wp14:anchorId="13B1F93E" wp14:editId="2491DE72">
            <wp:extent cx="1428750" cy="6381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F56">
        <w:rPr>
          <w:b/>
        </w:rPr>
        <w:tab/>
      </w:r>
      <w:r w:rsidR="002A7F56">
        <w:rPr>
          <w:b/>
        </w:rPr>
        <w:tab/>
        <w:t xml:space="preserve">  </w:t>
      </w:r>
      <w:r w:rsidR="002A7F56">
        <w:rPr>
          <w:b/>
        </w:rPr>
        <w:tab/>
      </w:r>
      <w:r w:rsidR="002A7F56">
        <w:rPr>
          <w:b/>
        </w:rPr>
        <w:tab/>
      </w:r>
    </w:p>
    <w:p w:rsidR="00290566" w:rsidRDefault="00290566" w:rsidP="00290566">
      <w:pPr>
        <w:jc w:val="center"/>
        <w:rPr>
          <w:b/>
          <w:u w:val="single"/>
        </w:rPr>
      </w:pPr>
    </w:p>
    <w:p w:rsidR="003B572A" w:rsidRDefault="003B572A" w:rsidP="00290566">
      <w:pPr>
        <w:jc w:val="center"/>
        <w:rPr>
          <w:b/>
          <w:sz w:val="28"/>
          <w:szCs w:val="28"/>
        </w:rPr>
      </w:pPr>
    </w:p>
    <w:p w:rsidR="00290566" w:rsidRPr="007C56A2" w:rsidRDefault="00290566" w:rsidP="00290566">
      <w:pPr>
        <w:jc w:val="center"/>
        <w:rPr>
          <w:b/>
        </w:rPr>
      </w:pPr>
      <w:r w:rsidRPr="007C56A2">
        <w:rPr>
          <w:b/>
          <w:sz w:val="28"/>
          <w:szCs w:val="28"/>
        </w:rPr>
        <w:t>TALLER VINCULACION UNIVERSIDADES Y SU ENTORNO</w:t>
      </w:r>
      <w:r w:rsidR="007C56A2" w:rsidRPr="007C56A2">
        <w:rPr>
          <w:b/>
          <w:sz w:val="28"/>
          <w:szCs w:val="28"/>
        </w:rPr>
        <w:t xml:space="preserve"> </w:t>
      </w:r>
      <w:r w:rsidR="007C56A2" w:rsidRPr="007C56A2">
        <w:rPr>
          <w:b/>
        </w:rPr>
        <w:t>PARA EL DESARROLLO SOCIAL Y ECONÓMICO SOSTENIBLE</w:t>
      </w:r>
    </w:p>
    <w:p w:rsidR="007C56A2" w:rsidRPr="007C56A2" w:rsidRDefault="007C56A2" w:rsidP="00290566">
      <w:pPr>
        <w:jc w:val="center"/>
        <w:rPr>
          <w:b/>
        </w:rPr>
      </w:pPr>
    </w:p>
    <w:p w:rsidR="00290566" w:rsidRPr="007C56A2" w:rsidRDefault="00290566" w:rsidP="00290566">
      <w:pPr>
        <w:jc w:val="center"/>
        <w:rPr>
          <w:b/>
        </w:rPr>
      </w:pPr>
      <w:r w:rsidRPr="007C56A2">
        <w:rPr>
          <w:b/>
        </w:rPr>
        <w:t>ALFA III – PROYECTO VINCULA ENTORNO</w:t>
      </w:r>
    </w:p>
    <w:p w:rsidR="00642D17" w:rsidRPr="007C56A2" w:rsidRDefault="00642D17" w:rsidP="00642D17">
      <w:pPr>
        <w:jc w:val="both"/>
        <w:rPr>
          <w:color w:val="333333"/>
        </w:rPr>
      </w:pPr>
    </w:p>
    <w:p w:rsidR="00642D17" w:rsidRDefault="00642D17" w:rsidP="00642D17">
      <w:pPr>
        <w:jc w:val="both"/>
        <w:rPr>
          <w:color w:val="333333"/>
        </w:rPr>
      </w:pPr>
    </w:p>
    <w:p w:rsidR="00642D17" w:rsidRDefault="00642D17" w:rsidP="00642D17">
      <w:pPr>
        <w:jc w:val="both"/>
        <w:rPr>
          <w:color w:val="333333"/>
        </w:rPr>
      </w:pPr>
    </w:p>
    <w:p w:rsidR="00642D17" w:rsidRDefault="002A7F56" w:rsidP="00642D17">
      <w:pPr>
        <w:jc w:val="both"/>
        <w:rPr>
          <w:color w:val="333333"/>
        </w:rPr>
      </w:pPr>
      <w:r>
        <w:rPr>
          <w:color w:val="333333"/>
        </w:rPr>
        <w:t xml:space="preserve">Fecha: </w:t>
      </w:r>
      <w:r>
        <w:rPr>
          <w:color w:val="333333"/>
        </w:rPr>
        <w:tab/>
      </w:r>
      <w:r>
        <w:rPr>
          <w:color w:val="333333"/>
        </w:rPr>
        <w:tab/>
        <w:t>04 de octubre del 2012</w:t>
      </w:r>
    </w:p>
    <w:p w:rsidR="002A7F56" w:rsidRDefault="002A7F56" w:rsidP="00642D17">
      <w:pPr>
        <w:jc w:val="both"/>
        <w:rPr>
          <w:color w:val="333333"/>
        </w:rPr>
      </w:pPr>
      <w:r>
        <w:rPr>
          <w:color w:val="333333"/>
        </w:rPr>
        <w:t>Lugar:</w:t>
      </w:r>
      <w:r>
        <w:rPr>
          <w:color w:val="333333"/>
        </w:rPr>
        <w:tab/>
      </w:r>
      <w:r>
        <w:rPr>
          <w:color w:val="333333"/>
        </w:rPr>
        <w:tab/>
        <w:t>Asamblea Nacional de Rectores</w:t>
      </w:r>
    </w:p>
    <w:p w:rsidR="007C56A2" w:rsidRDefault="007C56A2" w:rsidP="00642D17">
      <w:pPr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 w:rsidRPr="007C56A2">
        <w:rPr>
          <w:color w:val="333333"/>
        </w:rPr>
        <w:t>Calle Aldabas N° 337. Urb. Las Gardenias</w:t>
      </w:r>
      <w:r>
        <w:rPr>
          <w:color w:val="333333"/>
        </w:rPr>
        <w:t xml:space="preserve"> - Surco</w:t>
      </w:r>
    </w:p>
    <w:p w:rsidR="002A7F56" w:rsidRDefault="002A7F56" w:rsidP="00642D17">
      <w:pPr>
        <w:jc w:val="both"/>
        <w:rPr>
          <w:color w:val="333333"/>
        </w:rPr>
      </w:pPr>
      <w:r>
        <w:rPr>
          <w:color w:val="333333"/>
        </w:rPr>
        <w:t xml:space="preserve">Hora: </w:t>
      </w:r>
      <w:r>
        <w:rPr>
          <w:color w:val="333333"/>
        </w:rPr>
        <w:tab/>
      </w:r>
      <w:r>
        <w:rPr>
          <w:color w:val="333333"/>
        </w:rPr>
        <w:tab/>
        <w:t>8.30 – 13.00</w:t>
      </w:r>
    </w:p>
    <w:p w:rsidR="002A7F56" w:rsidRDefault="002A7F56" w:rsidP="00642D17">
      <w:pPr>
        <w:jc w:val="both"/>
        <w:rPr>
          <w:color w:val="333333"/>
        </w:rPr>
      </w:pPr>
    </w:p>
    <w:p w:rsidR="002A7F56" w:rsidRDefault="002A7F56" w:rsidP="00642D17">
      <w:pPr>
        <w:jc w:val="both"/>
        <w:rPr>
          <w:color w:val="333333"/>
        </w:rPr>
      </w:pPr>
    </w:p>
    <w:p w:rsidR="002A7F56" w:rsidRPr="002A7F56" w:rsidRDefault="002A7F56" w:rsidP="002A7F56">
      <w:pPr>
        <w:jc w:val="center"/>
        <w:rPr>
          <w:b/>
          <w:color w:val="333333"/>
          <w:sz w:val="28"/>
          <w:szCs w:val="28"/>
        </w:rPr>
      </w:pPr>
      <w:r w:rsidRPr="002A7F56">
        <w:rPr>
          <w:b/>
          <w:color w:val="333333"/>
          <w:sz w:val="28"/>
          <w:szCs w:val="28"/>
        </w:rPr>
        <w:t xml:space="preserve">PROGRAMA </w:t>
      </w:r>
    </w:p>
    <w:p w:rsidR="00642D17" w:rsidRDefault="00642D17" w:rsidP="00642D17">
      <w:pPr>
        <w:jc w:val="both"/>
        <w:rPr>
          <w:color w:val="333333"/>
        </w:rPr>
      </w:pPr>
    </w:p>
    <w:p w:rsidR="00642D17" w:rsidRDefault="00642D17" w:rsidP="00642D17">
      <w:pPr>
        <w:jc w:val="both"/>
        <w:rPr>
          <w:color w:val="333333"/>
        </w:rPr>
      </w:pPr>
    </w:p>
    <w:p w:rsidR="00E643F7" w:rsidRDefault="00E643F7" w:rsidP="00642D17">
      <w:pPr>
        <w:jc w:val="both"/>
        <w:rPr>
          <w:color w:val="333333"/>
        </w:rPr>
      </w:pPr>
      <w:r>
        <w:rPr>
          <w:color w:val="333333"/>
        </w:rPr>
        <w:t xml:space="preserve">Conducción: </w:t>
      </w:r>
      <w:r>
        <w:rPr>
          <w:color w:val="333333"/>
        </w:rPr>
        <w:tab/>
        <w:t>Sr. Kristhian Ayala</w:t>
      </w:r>
    </w:p>
    <w:p w:rsidR="00E643F7" w:rsidRDefault="00E643F7" w:rsidP="00642D17">
      <w:pPr>
        <w:jc w:val="both"/>
        <w:rPr>
          <w:color w:val="333333"/>
        </w:rPr>
      </w:pPr>
    </w:p>
    <w:p w:rsidR="00642D17" w:rsidRDefault="00E643F7" w:rsidP="00642D17">
      <w:pPr>
        <w:jc w:val="both"/>
        <w:rPr>
          <w:color w:val="333333"/>
        </w:rPr>
      </w:pPr>
      <w:r>
        <w:rPr>
          <w:color w:val="333333"/>
        </w:rPr>
        <w:t>8.30 – 9.00</w:t>
      </w:r>
      <w:r>
        <w:rPr>
          <w:color w:val="333333"/>
        </w:rPr>
        <w:tab/>
        <w:t>Registro de participantes</w:t>
      </w:r>
    </w:p>
    <w:p w:rsidR="00E643F7" w:rsidRDefault="00E643F7" w:rsidP="00642D17">
      <w:pPr>
        <w:jc w:val="both"/>
        <w:rPr>
          <w:color w:val="333333"/>
        </w:rPr>
      </w:pPr>
    </w:p>
    <w:p w:rsidR="00455195" w:rsidRDefault="00455195" w:rsidP="00455195">
      <w:pPr>
        <w:ind w:left="1410" w:hanging="1410"/>
        <w:jc w:val="both"/>
        <w:rPr>
          <w:color w:val="333333"/>
        </w:rPr>
      </w:pPr>
      <w:r w:rsidRPr="00615106">
        <w:rPr>
          <w:color w:val="333333"/>
        </w:rPr>
        <w:t>9</w:t>
      </w:r>
      <w:r w:rsidR="00E643F7">
        <w:rPr>
          <w:color w:val="333333"/>
        </w:rPr>
        <w:t>.</w:t>
      </w:r>
      <w:r w:rsidRPr="00615106">
        <w:rPr>
          <w:color w:val="333333"/>
        </w:rPr>
        <w:t xml:space="preserve">00 </w:t>
      </w:r>
      <w:r w:rsidR="00E643F7">
        <w:rPr>
          <w:color w:val="333333"/>
        </w:rPr>
        <w:t>–</w:t>
      </w:r>
      <w:r w:rsidRPr="00615106">
        <w:rPr>
          <w:color w:val="333333"/>
        </w:rPr>
        <w:t xml:space="preserve"> 9</w:t>
      </w:r>
      <w:r w:rsidR="00E643F7">
        <w:rPr>
          <w:color w:val="333333"/>
        </w:rPr>
        <w:t>.</w:t>
      </w:r>
      <w:r w:rsidRPr="00615106">
        <w:rPr>
          <w:color w:val="333333"/>
        </w:rPr>
        <w:t>10</w:t>
      </w:r>
      <w:r w:rsidRPr="00615106">
        <w:rPr>
          <w:color w:val="333333"/>
        </w:rPr>
        <w:tab/>
        <w:t>Bienvenida por parte de las Autoridades de</w:t>
      </w:r>
      <w:r w:rsidR="00E643F7">
        <w:rPr>
          <w:color w:val="333333"/>
        </w:rPr>
        <w:t>:</w:t>
      </w:r>
      <w:r w:rsidRPr="00615106">
        <w:rPr>
          <w:color w:val="333333"/>
        </w:rPr>
        <w:t xml:space="preserve"> </w:t>
      </w:r>
      <w:r w:rsidR="00C01319" w:rsidRPr="00615106">
        <w:rPr>
          <w:color w:val="333333"/>
        </w:rPr>
        <w:t>ANR</w:t>
      </w:r>
      <w:r w:rsidR="00E643F7">
        <w:rPr>
          <w:color w:val="333333"/>
        </w:rPr>
        <w:t>/UCSS</w:t>
      </w:r>
    </w:p>
    <w:p w:rsidR="00E643F7" w:rsidRPr="00615106" w:rsidRDefault="00E643F7" w:rsidP="00455195">
      <w:pPr>
        <w:ind w:left="1410" w:hanging="1410"/>
        <w:jc w:val="both"/>
        <w:rPr>
          <w:color w:val="333333"/>
        </w:rPr>
      </w:pPr>
    </w:p>
    <w:p w:rsidR="00455195" w:rsidRPr="00615106" w:rsidRDefault="00455195" w:rsidP="00455195">
      <w:pPr>
        <w:ind w:left="1410" w:hanging="1410"/>
        <w:jc w:val="both"/>
        <w:rPr>
          <w:color w:val="333333"/>
        </w:rPr>
      </w:pPr>
      <w:r w:rsidRPr="00615106">
        <w:rPr>
          <w:color w:val="333333"/>
        </w:rPr>
        <w:t>9</w:t>
      </w:r>
      <w:r w:rsidR="00E643F7">
        <w:rPr>
          <w:color w:val="333333"/>
        </w:rPr>
        <w:t>.</w:t>
      </w:r>
      <w:r w:rsidRPr="00615106">
        <w:rPr>
          <w:color w:val="333333"/>
        </w:rPr>
        <w:t xml:space="preserve">10 </w:t>
      </w:r>
      <w:r w:rsidR="00E643F7">
        <w:rPr>
          <w:color w:val="333333"/>
        </w:rPr>
        <w:t>–</w:t>
      </w:r>
      <w:r w:rsidRPr="00615106">
        <w:rPr>
          <w:color w:val="333333"/>
        </w:rPr>
        <w:t xml:space="preserve"> 9</w:t>
      </w:r>
      <w:r w:rsidR="00E643F7">
        <w:rPr>
          <w:color w:val="333333"/>
        </w:rPr>
        <w:t>.</w:t>
      </w:r>
      <w:r w:rsidR="00333E17" w:rsidRPr="00615106">
        <w:rPr>
          <w:color w:val="333333"/>
        </w:rPr>
        <w:t>30</w:t>
      </w:r>
      <w:r w:rsidRPr="00615106">
        <w:rPr>
          <w:color w:val="333333"/>
        </w:rPr>
        <w:tab/>
      </w:r>
      <w:r w:rsidR="00333E17" w:rsidRPr="00615106">
        <w:rPr>
          <w:color w:val="333333"/>
        </w:rPr>
        <w:t>Presentación PROYECTO VINCULA ENTORNO</w:t>
      </w:r>
    </w:p>
    <w:p w:rsidR="00793062" w:rsidRDefault="00E643F7" w:rsidP="00455195">
      <w:pPr>
        <w:ind w:left="1410" w:hanging="1410"/>
        <w:jc w:val="both"/>
        <w:rPr>
          <w:color w:val="333333"/>
        </w:rPr>
      </w:pPr>
      <w:r>
        <w:rPr>
          <w:color w:val="333333"/>
        </w:rPr>
        <w:tab/>
      </w:r>
      <w:r w:rsidR="00793062">
        <w:rPr>
          <w:color w:val="333333"/>
        </w:rPr>
        <w:t>Ponente:</w:t>
      </w:r>
    </w:p>
    <w:p w:rsidR="00333E17" w:rsidRDefault="00352C28" w:rsidP="00793062">
      <w:pPr>
        <w:ind w:left="1410"/>
        <w:jc w:val="both"/>
        <w:rPr>
          <w:color w:val="333333"/>
        </w:rPr>
      </w:pPr>
      <w:r>
        <w:rPr>
          <w:color w:val="333333"/>
        </w:rPr>
        <w:t>Marian Iriarte, Directora de Relaciones Externas del Campus de Gipuzkoa, Universidad del País Vasco/Euskal Herrico Unibertsitatea (UPV/EHU)</w:t>
      </w:r>
    </w:p>
    <w:p w:rsidR="00793062" w:rsidRDefault="00793062" w:rsidP="00793062">
      <w:pPr>
        <w:ind w:left="1410" w:hanging="1410"/>
        <w:jc w:val="both"/>
        <w:rPr>
          <w:color w:val="333333"/>
        </w:rPr>
      </w:pPr>
      <w:r>
        <w:rPr>
          <w:color w:val="333333"/>
        </w:rPr>
        <w:tab/>
      </w:r>
    </w:p>
    <w:p w:rsidR="00333E17" w:rsidRPr="00615106" w:rsidRDefault="00333E17" w:rsidP="00455195">
      <w:pPr>
        <w:ind w:left="1410" w:hanging="1410"/>
        <w:jc w:val="both"/>
        <w:rPr>
          <w:color w:val="333333"/>
        </w:rPr>
      </w:pPr>
      <w:r w:rsidRPr="00615106">
        <w:rPr>
          <w:color w:val="333333"/>
        </w:rPr>
        <w:t>9</w:t>
      </w:r>
      <w:r w:rsidR="007C56A2">
        <w:rPr>
          <w:color w:val="333333"/>
        </w:rPr>
        <w:t>.</w:t>
      </w:r>
      <w:r w:rsidRPr="00615106">
        <w:rPr>
          <w:color w:val="333333"/>
        </w:rPr>
        <w:t xml:space="preserve">30 </w:t>
      </w:r>
      <w:r w:rsidR="007C56A2">
        <w:rPr>
          <w:color w:val="333333"/>
        </w:rPr>
        <w:t>–</w:t>
      </w:r>
      <w:r w:rsidRPr="00615106">
        <w:rPr>
          <w:color w:val="333333"/>
        </w:rPr>
        <w:t xml:space="preserve"> 10</w:t>
      </w:r>
      <w:r w:rsidR="007C56A2">
        <w:rPr>
          <w:color w:val="333333"/>
        </w:rPr>
        <w:t>.2</w:t>
      </w:r>
      <w:r w:rsidRPr="00615106">
        <w:rPr>
          <w:color w:val="333333"/>
        </w:rPr>
        <w:t xml:space="preserve">0 </w:t>
      </w:r>
      <w:r w:rsidRPr="00615106">
        <w:rPr>
          <w:color w:val="333333"/>
        </w:rPr>
        <w:tab/>
        <w:t>Experiencias Internacionales y Perspectivas</w:t>
      </w:r>
    </w:p>
    <w:p w:rsidR="00793062" w:rsidRDefault="00793062" w:rsidP="00455195">
      <w:pPr>
        <w:ind w:left="1410" w:hanging="1410"/>
        <w:jc w:val="both"/>
        <w:rPr>
          <w:color w:val="333333"/>
        </w:rPr>
      </w:pPr>
      <w:r>
        <w:rPr>
          <w:color w:val="333333"/>
        </w:rPr>
        <w:tab/>
        <w:t>Ponentes:</w:t>
      </w:r>
    </w:p>
    <w:p w:rsidR="00CD6053" w:rsidRPr="00CD6053" w:rsidRDefault="00CD6053" w:rsidP="00793062">
      <w:pPr>
        <w:ind w:left="1410"/>
        <w:jc w:val="both"/>
        <w:rPr>
          <w:color w:val="333333"/>
          <w:lang w:val="es-PE"/>
        </w:rPr>
      </w:pPr>
      <w:r w:rsidRPr="00CD6053">
        <w:rPr>
          <w:color w:val="333333"/>
          <w:lang w:val="es-PE"/>
        </w:rPr>
        <w:t xml:space="preserve">María José Vieira, </w:t>
      </w:r>
      <w:r>
        <w:rPr>
          <w:color w:val="333333"/>
          <w:lang w:val="es-PE"/>
        </w:rPr>
        <w:t xml:space="preserve">Experta Internacional de </w:t>
      </w:r>
      <w:r w:rsidRPr="00CD6053">
        <w:rPr>
          <w:color w:val="333333"/>
          <w:lang w:val="es-PE"/>
        </w:rPr>
        <w:t>Universidad de León</w:t>
      </w:r>
    </w:p>
    <w:p w:rsidR="00CD6053" w:rsidRDefault="00CD6053" w:rsidP="00CD6053">
      <w:pPr>
        <w:ind w:left="1410"/>
        <w:jc w:val="both"/>
        <w:rPr>
          <w:color w:val="333333"/>
          <w:lang w:val="es-PE"/>
        </w:rPr>
      </w:pPr>
      <w:r w:rsidRPr="00CD6053">
        <w:rPr>
          <w:color w:val="333333"/>
          <w:lang w:val="es-PE"/>
        </w:rPr>
        <w:t xml:space="preserve">Stefano Boffo, </w:t>
      </w:r>
      <w:r>
        <w:rPr>
          <w:color w:val="333333"/>
          <w:lang w:val="es-PE"/>
        </w:rPr>
        <w:t xml:space="preserve">Experto Internacional de Università </w:t>
      </w:r>
      <w:r w:rsidRPr="00CD6053">
        <w:rPr>
          <w:color w:val="333333"/>
          <w:lang w:val="es-PE"/>
        </w:rPr>
        <w:t>di Napoli</w:t>
      </w:r>
      <w:r>
        <w:rPr>
          <w:color w:val="333333"/>
          <w:lang w:val="es-PE"/>
        </w:rPr>
        <w:t>-</w:t>
      </w:r>
      <w:r w:rsidRPr="00CD6053">
        <w:rPr>
          <w:color w:val="333333"/>
          <w:lang w:val="es-PE"/>
        </w:rPr>
        <w:t>Federico II</w:t>
      </w:r>
    </w:p>
    <w:p w:rsidR="00793062" w:rsidRDefault="00793062" w:rsidP="00CD6053">
      <w:pPr>
        <w:ind w:left="1410"/>
        <w:jc w:val="both"/>
        <w:rPr>
          <w:color w:val="333333"/>
        </w:rPr>
      </w:pPr>
      <w:r w:rsidRPr="00CD6053">
        <w:rPr>
          <w:color w:val="333333"/>
          <w:lang w:val="es-PE"/>
        </w:rPr>
        <w:tab/>
      </w:r>
      <w:r>
        <w:rPr>
          <w:color w:val="333333"/>
        </w:rPr>
        <w:t>Carlos Ochoa, Director de la Escuela Politécnica de Donostia, UPV/EHU</w:t>
      </w:r>
    </w:p>
    <w:p w:rsidR="00793062" w:rsidRDefault="00793062" w:rsidP="00455195">
      <w:pPr>
        <w:ind w:left="1410" w:hanging="1410"/>
        <w:jc w:val="both"/>
        <w:rPr>
          <w:color w:val="333333"/>
        </w:rPr>
      </w:pPr>
      <w:r>
        <w:rPr>
          <w:color w:val="333333"/>
        </w:rPr>
        <w:tab/>
        <w:t xml:space="preserve">Modera: </w:t>
      </w:r>
      <w:r w:rsidR="003B572A">
        <w:rPr>
          <w:color w:val="333333"/>
        </w:rPr>
        <w:t>Paolo Bidinost UCSS</w:t>
      </w:r>
    </w:p>
    <w:p w:rsidR="003B572A" w:rsidRPr="00615106" w:rsidRDefault="003B572A" w:rsidP="00455195">
      <w:pPr>
        <w:ind w:left="1410" w:hanging="1410"/>
        <w:jc w:val="both"/>
        <w:rPr>
          <w:color w:val="333333"/>
        </w:rPr>
      </w:pPr>
    </w:p>
    <w:p w:rsidR="00333E17" w:rsidRPr="00615106" w:rsidRDefault="003B572A" w:rsidP="00455195">
      <w:pPr>
        <w:ind w:left="1410" w:hanging="1410"/>
        <w:jc w:val="both"/>
        <w:rPr>
          <w:color w:val="333333"/>
        </w:rPr>
      </w:pPr>
      <w:r>
        <w:rPr>
          <w:color w:val="333333"/>
        </w:rPr>
        <w:t>10.2</w:t>
      </w:r>
      <w:r w:rsidR="00333E17" w:rsidRPr="00615106">
        <w:rPr>
          <w:color w:val="333333"/>
        </w:rPr>
        <w:t xml:space="preserve">0 </w:t>
      </w:r>
      <w:r>
        <w:rPr>
          <w:color w:val="333333"/>
        </w:rPr>
        <w:t>–</w:t>
      </w:r>
      <w:r w:rsidR="00333E17" w:rsidRPr="00615106">
        <w:rPr>
          <w:color w:val="333333"/>
        </w:rPr>
        <w:t xml:space="preserve"> 1</w:t>
      </w:r>
      <w:r>
        <w:rPr>
          <w:color w:val="333333"/>
        </w:rPr>
        <w:t>0.5</w:t>
      </w:r>
      <w:r w:rsidR="00333E17" w:rsidRPr="00615106">
        <w:rPr>
          <w:color w:val="333333"/>
        </w:rPr>
        <w:t>0</w:t>
      </w:r>
      <w:r w:rsidR="00333E17" w:rsidRPr="00615106">
        <w:rPr>
          <w:color w:val="333333"/>
        </w:rPr>
        <w:tab/>
        <w:t xml:space="preserve">Políticas Públicas y </w:t>
      </w:r>
      <w:r w:rsidR="00C70075" w:rsidRPr="00615106">
        <w:rPr>
          <w:color w:val="333333"/>
        </w:rPr>
        <w:t>Tercera Misión universitaria en Perú</w:t>
      </w:r>
      <w:r w:rsidR="00333E17" w:rsidRPr="00615106">
        <w:rPr>
          <w:color w:val="333333"/>
        </w:rPr>
        <w:t xml:space="preserve">  </w:t>
      </w:r>
    </w:p>
    <w:p w:rsidR="00423CFA" w:rsidRDefault="003B572A" w:rsidP="00455195">
      <w:pPr>
        <w:ind w:left="1410" w:hanging="1410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 w:rsidR="00423CFA">
        <w:rPr>
          <w:color w:val="333333"/>
        </w:rPr>
        <w:t>Ponente:</w:t>
      </w:r>
    </w:p>
    <w:p w:rsidR="00565398" w:rsidRDefault="00423CFA" w:rsidP="00565398">
      <w:pPr>
        <w:ind w:left="1410" w:hanging="702"/>
        <w:jc w:val="both"/>
        <w:rPr>
          <w:color w:val="333333"/>
        </w:rPr>
      </w:pPr>
      <w:r>
        <w:rPr>
          <w:color w:val="333333"/>
        </w:rPr>
        <w:tab/>
      </w:r>
      <w:r w:rsidR="003B572A">
        <w:rPr>
          <w:color w:val="333333"/>
        </w:rPr>
        <w:t>Gladys Triveño, Ministra de la Producción</w:t>
      </w:r>
      <w:r w:rsidR="00565398">
        <w:rPr>
          <w:color w:val="333333"/>
        </w:rPr>
        <w:t xml:space="preserve"> (por confirmar)</w:t>
      </w:r>
    </w:p>
    <w:p w:rsidR="009227E2" w:rsidRDefault="00B902B8" w:rsidP="005F433C">
      <w:pPr>
        <w:ind w:left="1410" w:hanging="702"/>
        <w:jc w:val="both"/>
        <w:rPr>
          <w:color w:val="333333"/>
        </w:rPr>
      </w:pPr>
      <w:r>
        <w:rPr>
          <w:color w:val="333333"/>
        </w:rPr>
        <w:tab/>
        <w:t xml:space="preserve">Angélica Matsuda, Directora Ejecutiva Consejo Nacional de la </w:t>
      </w:r>
      <w:r w:rsidR="005F433C">
        <w:rPr>
          <w:color w:val="333333"/>
        </w:rPr>
        <w:t>Competitividad</w:t>
      </w:r>
    </w:p>
    <w:p w:rsidR="0067385B" w:rsidRDefault="0067385B" w:rsidP="005F433C">
      <w:pPr>
        <w:ind w:left="1410" w:hanging="702"/>
        <w:jc w:val="both"/>
        <w:rPr>
          <w:color w:val="333333"/>
        </w:rPr>
      </w:pPr>
      <w:r>
        <w:rPr>
          <w:color w:val="333333"/>
        </w:rPr>
        <w:tab/>
        <w:t>Angel Neyra, Congresista de la República CCTI</w:t>
      </w:r>
    </w:p>
    <w:p w:rsidR="00565398" w:rsidRDefault="00565398" w:rsidP="00423CFA">
      <w:pPr>
        <w:ind w:left="1410" w:hanging="702"/>
        <w:jc w:val="both"/>
        <w:rPr>
          <w:color w:val="333333"/>
        </w:rPr>
      </w:pPr>
      <w:r>
        <w:rPr>
          <w:color w:val="333333"/>
        </w:rPr>
        <w:tab/>
        <w:t xml:space="preserve">Modera: </w:t>
      </w:r>
      <w:r w:rsidR="0067385B">
        <w:rPr>
          <w:color w:val="333333"/>
        </w:rPr>
        <w:t>Virginia Santamaría UV</w:t>
      </w:r>
    </w:p>
    <w:p w:rsidR="003B572A" w:rsidRPr="00615106" w:rsidRDefault="003B572A" w:rsidP="00455195">
      <w:pPr>
        <w:ind w:left="1410" w:hanging="1410"/>
        <w:jc w:val="both"/>
        <w:rPr>
          <w:color w:val="333333"/>
        </w:rPr>
      </w:pPr>
    </w:p>
    <w:p w:rsidR="00C70075" w:rsidRDefault="00C70075" w:rsidP="00455195">
      <w:pPr>
        <w:ind w:left="1410" w:hanging="1410"/>
        <w:jc w:val="both"/>
        <w:rPr>
          <w:color w:val="333333"/>
        </w:rPr>
      </w:pPr>
      <w:r w:rsidRPr="00615106">
        <w:rPr>
          <w:color w:val="333333"/>
        </w:rPr>
        <w:t>1</w:t>
      </w:r>
      <w:r w:rsidR="003B572A">
        <w:rPr>
          <w:color w:val="333333"/>
        </w:rPr>
        <w:t>0.5</w:t>
      </w:r>
      <w:r w:rsidRPr="00615106">
        <w:rPr>
          <w:color w:val="333333"/>
        </w:rPr>
        <w:t xml:space="preserve">0 </w:t>
      </w:r>
      <w:r w:rsidR="003B572A">
        <w:rPr>
          <w:color w:val="333333"/>
        </w:rPr>
        <w:t>–</w:t>
      </w:r>
      <w:r w:rsidRPr="00615106">
        <w:rPr>
          <w:color w:val="333333"/>
        </w:rPr>
        <w:t xml:space="preserve"> 1</w:t>
      </w:r>
      <w:r w:rsidR="00423CFA">
        <w:rPr>
          <w:color w:val="333333"/>
        </w:rPr>
        <w:t>l</w:t>
      </w:r>
      <w:r w:rsidR="003B572A">
        <w:rPr>
          <w:color w:val="333333"/>
        </w:rPr>
        <w:t>.2</w:t>
      </w:r>
      <w:r w:rsidRPr="00615106">
        <w:rPr>
          <w:color w:val="333333"/>
        </w:rPr>
        <w:t xml:space="preserve">0 </w:t>
      </w:r>
      <w:r w:rsidR="00423CFA">
        <w:rPr>
          <w:color w:val="333333"/>
        </w:rPr>
        <w:tab/>
      </w:r>
      <w:r w:rsidRPr="00615106">
        <w:rPr>
          <w:color w:val="333333"/>
        </w:rPr>
        <w:t>Café</w:t>
      </w:r>
    </w:p>
    <w:p w:rsidR="00565398" w:rsidRPr="00615106" w:rsidRDefault="00565398" w:rsidP="00455195">
      <w:pPr>
        <w:ind w:left="1410" w:hanging="1410"/>
        <w:jc w:val="both"/>
        <w:rPr>
          <w:color w:val="333333"/>
        </w:rPr>
      </w:pPr>
    </w:p>
    <w:p w:rsidR="000E1AE9" w:rsidRPr="00615106" w:rsidRDefault="003B572A" w:rsidP="003B572A">
      <w:pPr>
        <w:jc w:val="both"/>
        <w:rPr>
          <w:color w:val="333333"/>
        </w:rPr>
      </w:pPr>
      <w:r>
        <w:rPr>
          <w:color w:val="333333"/>
        </w:rPr>
        <w:t>11</w:t>
      </w:r>
      <w:r w:rsidR="00AE5853">
        <w:rPr>
          <w:color w:val="333333"/>
        </w:rPr>
        <w:t>.</w:t>
      </w:r>
      <w:r>
        <w:rPr>
          <w:color w:val="333333"/>
        </w:rPr>
        <w:t>2</w:t>
      </w:r>
      <w:r w:rsidR="000E1AE9" w:rsidRPr="00615106">
        <w:rPr>
          <w:color w:val="333333"/>
        </w:rPr>
        <w:t xml:space="preserve">0 </w:t>
      </w:r>
      <w:r w:rsidR="00AE5853">
        <w:rPr>
          <w:color w:val="333333"/>
        </w:rPr>
        <w:t>-</w:t>
      </w:r>
      <w:r w:rsidR="000E1AE9" w:rsidRPr="00615106">
        <w:rPr>
          <w:color w:val="333333"/>
        </w:rPr>
        <w:t xml:space="preserve"> 13:30 Experiencias </w:t>
      </w:r>
      <w:r w:rsidR="00B902B8" w:rsidRPr="00615106">
        <w:rPr>
          <w:color w:val="333333"/>
        </w:rPr>
        <w:t>peruanas:</w:t>
      </w:r>
      <w:r w:rsidR="000E1AE9" w:rsidRPr="00615106">
        <w:rPr>
          <w:color w:val="333333"/>
        </w:rPr>
        <w:t xml:space="preserve"> Rutas y logros</w:t>
      </w:r>
    </w:p>
    <w:p w:rsidR="000E1AE9" w:rsidRPr="00615106" w:rsidRDefault="000E1AE9" w:rsidP="00455195">
      <w:pPr>
        <w:ind w:left="1410" w:hanging="1410"/>
        <w:jc w:val="both"/>
        <w:rPr>
          <w:color w:val="333333"/>
        </w:rPr>
      </w:pPr>
    </w:p>
    <w:p w:rsidR="000E1AE9" w:rsidRDefault="003B572A" w:rsidP="00455195">
      <w:pPr>
        <w:ind w:left="1410" w:hanging="1410"/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>Primera mesa</w:t>
      </w:r>
      <w:r w:rsidR="000E1AE9" w:rsidRPr="00615106">
        <w:rPr>
          <w:color w:val="333333"/>
        </w:rPr>
        <w:t>: Universidades y su relación con el entorno</w:t>
      </w:r>
      <w:r w:rsidR="00AE5853">
        <w:rPr>
          <w:color w:val="333333"/>
        </w:rPr>
        <w:t>, presentación de casos</w:t>
      </w:r>
      <w:r w:rsidR="008D2FAF" w:rsidRPr="00615106">
        <w:rPr>
          <w:color w:val="333333"/>
        </w:rPr>
        <w:t xml:space="preserve"> </w:t>
      </w:r>
    </w:p>
    <w:p w:rsidR="00AE5853" w:rsidRDefault="00AE5853" w:rsidP="00AE5853">
      <w:pPr>
        <w:jc w:val="both"/>
        <w:rPr>
          <w:color w:val="333333"/>
        </w:rPr>
      </w:pPr>
    </w:p>
    <w:p w:rsidR="00AE5853" w:rsidRDefault="00AE5853" w:rsidP="00AE5853">
      <w:pPr>
        <w:ind w:left="1410" w:hanging="1410"/>
        <w:jc w:val="both"/>
        <w:rPr>
          <w:color w:val="333333"/>
        </w:rPr>
      </w:pPr>
      <w:r>
        <w:rPr>
          <w:color w:val="333333"/>
        </w:rPr>
        <w:t>11.20 – 1</w:t>
      </w:r>
      <w:r w:rsidR="000F063E">
        <w:rPr>
          <w:color w:val="333333"/>
        </w:rPr>
        <w:t>1</w:t>
      </w:r>
      <w:r>
        <w:rPr>
          <w:color w:val="333333"/>
        </w:rPr>
        <w:t>.30</w:t>
      </w:r>
      <w:r>
        <w:rPr>
          <w:color w:val="333333"/>
        </w:rPr>
        <w:tab/>
      </w:r>
      <w:r w:rsidR="008D2FAF" w:rsidRPr="00615106">
        <w:rPr>
          <w:color w:val="333333"/>
        </w:rPr>
        <w:t>I</w:t>
      </w:r>
      <w:r>
        <w:rPr>
          <w:color w:val="333333"/>
        </w:rPr>
        <w:t>nnovación universidad privada, Dra. Fabiola León Velarde Rectora Universidad Peruana Cayetano Heredia.</w:t>
      </w:r>
    </w:p>
    <w:p w:rsidR="00C01319" w:rsidRPr="00615106" w:rsidRDefault="00AE5853" w:rsidP="00FA092B">
      <w:pPr>
        <w:ind w:left="1410" w:hanging="1410"/>
        <w:jc w:val="both"/>
        <w:rPr>
          <w:color w:val="333333"/>
        </w:rPr>
      </w:pPr>
      <w:r>
        <w:rPr>
          <w:color w:val="333333"/>
        </w:rPr>
        <w:t>11.</w:t>
      </w:r>
      <w:r w:rsidR="000F063E">
        <w:rPr>
          <w:color w:val="333333"/>
        </w:rPr>
        <w:t>3</w:t>
      </w:r>
      <w:r w:rsidRPr="00615106">
        <w:rPr>
          <w:color w:val="333333"/>
        </w:rPr>
        <w:t xml:space="preserve">0 </w:t>
      </w:r>
      <w:r w:rsidR="000F063E">
        <w:rPr>
          <w:color w:val="333333"/>
        </w:rPr>
        <w:t>–</w:t>
      </w:r>
      <w:r w:rsidRPr="00615106">
        <w:rPr>
          <w:color w:val="333333"/>
        </w:rPr>
        <w:t xml:space="preserve"> 1</w:t>
      </w:r>
      <w:r w:rsidR="000F063E">
        <w:rPr>
          <w:color w:val="333333"/>
        </w:rPr>
        <w:t>1.4</w:t>
      </w:r>
      <w:r w:rsidRPr="00615106">
        <w:rPr>
          <w:color w:val="333333"/>
        </w:rPr>
        <w:t>0</w:t>
      </w:r>
      <w:r>
        <w:rPr>
          <w:color w:val="333333"/>
        </w:rPr>
        <w:tab/>
        <w:t>Innovación universidad pública, Dra</w:t>
      </w:r>
      <w:r w:rsidR="00FA092B">
        <w:rPr>
          <w:color w:val="333333"/>
        </w:rPr>
        <w:t>. Rosa Luz Pacheco, Investigadora Universidad Nacional San Antonio de Abad, Directora General de Investigación de la Asamblea Nacional de Rectores</w:t>
      </w:r>
    </w:p>
    <w:p w:rsidR="00FA092B" w:rsidRDefault="00AE5853" w:rsidP="00FA092B">
      <w:pPr>
        <w:ind w:left="1410" w:hanging="1410"/>
        <w:jc w:val="both"/>
        <w:rPr>
          <w:color w:val="333333"/>
        </w:rPr>
      </w:pPr>
      <w:r>
        <w:rPr>
          <w:color w:val="333333"/>
        </w:rPr>
        <w:t>11.</w:t>
      </w:r>
      <w:r w:rsidR="000F063E">
        <w:rPr>
          <w:color w:val="333333"/>
        </w:rPr>
        <w:t>4</w:t>
      </w:r>
      <w:r w:rsidRPr="00615106">
        <w:rPr>
          <w:color w:val="333333"/>
        </w:rPr>
        <w:t xml:space="preserve">0 </w:t>
      </w:r>
      <w:r w:rsidR="000F063E">
        <w:rPr>
          <w:color w:val="333333"/>
        </w:rPr>
        <w:t>–</w:t>
      </w:r>
      <w:r w:rsidRPr="00615106">
        <w:rPr>
          <w:color w:val="333333"/>
        </w:rPr>
        <w:t xml:space="preserve"> 1</w:t>
      </w:r>
      <w:r w:rsidR="000F063E">
        <w:rPr>
          <w:color w:val="333333"/>
        </w:rPr>
        <w:t>1.5</w:t>
      </w:r>
      <w:r w:rsidRPr="00615106">
        <w:rPr>
          <w:color w:val="333333"/>
        </w:rPr>
        <w:t>0</w:t>
      </w:r>
      <w:r>
        <w:rPr>
          <w:color w:val="333333"/>
        </w:rPr>
        <w:tab/>
      </w:r>
      <w:r w:rsidR="00FA092B">
        <w:rPr>
          <w:color w:val="333333"/>
        </w:rPr>
        <w:t>Educación continua, Dra. Ana Velazco, Directora de Educación Continua Pontificia Universidad Católica del Perú, Presidenta RECLA</w:t>
      </w:r>
    </w:p>
    <w:p w:rsidR="008D2FAF" w:rsidRDefault="00AE5853" w:rsidP="000F063E">
      <w:pPr>
        <w:ind w:left="1410" w:hanging="1410"/>
        <w:jc w:val="both"/>
        <w:rPr>
          <w:color w:val="333333"/>
        </w:rPr>
      </w:pPr>
      <w:r>
        <w:rPr>
          <w:color w:val="333333"/>
        </w:rPr>
        <w:t>11.</w:t>
      </w:r>
      <w:r w:rsidR="000F063E">
        <w:rPr>
          <w:color w:val="333333"/>
        </w:rPr>
        <w:t>50</w:t>
      </w:r>
      <w:r w:rsidRPr="00615106">
        <w:rPr>
          <w:color w:val="333333"/>
        </w:rPr>
        <w:t xml:space="preserve"> </w:t>
      </w:r>
      <w:r>
        <w:rPr>
          <w:color w:val="333333"/>
        </w:rPr>
        <w:t>-</w:t>
      </w:r>
      <w:r w:rsidRPr="00615106">
        <w:rPr>
          <w:color w:val="333333"/>
        </w:rPr>
        <w:t xml:space="preserve"> 1</w:t>
      </w:r>
      <w:r w:rsidR="000F063E">
        <w:rPr>
          <w:color w:val="333333"/>
        </w:rPr>
        <w:t>2</w:t>
      </w:r>
      <w:r w:rsidRPr="00615106">
        <w:rPr>
          <w:color w:val="333333"/>
        </w:rPr>
        <w:t>:</w:t>
      </w:r>
      <w:r w:rsidR="000F063E">
        <w:rPr>
          <w:color w:val="333333"/>
        </w:rPr>
        <w:t>00</w:t>
      </w:r>
      <w:r>
        <w:rPr>
          <w:color w:val="333333"/>
        </w:rPr>
        <w:tab/>
      </w:r>
      <w:r w:rsidR="00FA092B">
        <w:rPr>
          <w:color w:val="333333"/>
        </w:rPr>
        <w:t>Proyección social, Dr. Gian Battista Bolis, Vicerrector Administrativo Universidad Católica Sedes Sapientiae</w:t>
      </w:r>
    </w:p>
    <w:p w:rsidR="000F063E" w:rsidRDefault="000F063E" w:rsidP="000F063E">
      <w:pPr>
        <w:ind w:left="1410" w:hanging="1410"/>
        <w:jc w:val="both"/>
        <w:rPr>
          <w:color w:val="333333"/>
        </w:rPr>
      </w:pPr>
      <w:r>
        <w:rPr>
          <w:color w:val="333333"/>
        </w:rPr>
        <w:t>12.0</w:t>
      </w:r>
      <w:r w:rsidRPr="00615106">
        <w:rPr>
          <w:color w:val="333333"/>
        </w:rPr>
        <w:t xml:space="preserve">0 </w:t>
      </w:r>
      <w:r>
        <w:rPr>
          <w:color w:val="333333"/>
        </w:rPr>
        <w:t>–</w:t>
      </w:r>
      <w:r w:rsidRPr="00615106">
        <w:rPr>
          <w:color w:val="333333"/>
        </w:rPr>
        <w:t xml:space="preserve"> 1</w:t>
      </w:r>
      <w:r>
        <w:rPr>
          <w:color w:val="333333"/>
        </w:rPr>
        <w:t>2.20</w:t>
      </w:r>
      <w:r>
        <w:rPr>
          <w:color w:val="333333"/>
        </w:rPr>
        <w:tab/>
        <w:t>Rueda de preguntas</w:t>
      </w:r>
    </w:p>
    <w:p w:rsidR="000F063E" w:rsidRDefault="000F063E" w:rsidP="000F063E">
      <w:pPr>
        <w:ind w:left="1410" w:hanging="1410"/>
        <w:jc w:val="both"/>
        <w:rPr>
          <w:color w:val="333333"/>
        </w:rPr>
      </w:pPr>
      <w:r>
        <w:rPr>
          <w:color w:val="333333"/>
        </w:rPr>
        <w:tab/>
        <w:t>Modera: Dra. Agnes Franco IPAE</w:t>
      </w:r>
    </w:p>
    <w:p w:rsidR="00FA092B" w:rsidRPr="00615106" w:rsidRDefault="00FA092B" w:rsidP="00AE5853">
      <w:pPr>
        <w:jc w:val="both"/>
        <w:rPr>
          <w:color w:val="333333"/>
        </w:rPr>
      </w:pPr>
    </w:p>
    <w:p w:rsidR="000E1AE9" w:rsidRDefault="000E1AE9" w:rsidP="00875415">
      <w:pPr>
        <w:ind w:left="1410"/>
        <w:jc w:val="both"/>
        <w:rPr>
          <w:color w:val="333333"/>
        </w:rPr>
      </w:pPr>
      <w:r w:rsidRPr="00615106">
        <w:rPr>
          <w:color w:val="333333"/>
        </w:rPr>
        <w:t>Segund</w:t>
      </w:r>
      <w:r w:rsidR="000F063E">
        <w:rPr>
          <w:color w:val="333333"/>
        </w:rPr>
        <w:t>a</w:t>
      </w:r>
      <w:r w:rsidRPr="00615106">
        <w:rPr>
          <w:color w:val="333333"/>
        </w:rPr>
        <w:t xml:space="preserve"> </w:t>
      </w:r>
      <w:r w:rsidR="000F063E">
        <w:rPr>
          <w:color w:val="333333"/>
        </w:rPr>
        <w:t>mesa</w:t>
      </w:r>
      <w:r w:rsidRPr="00615106">
        <w:rPr>
          <w:color w:val="333333"/>
        </w:rPr>
        <w:t xml:space="preserve">: </w:t>
      </w:r>
      <w:r w:rsidR="00875415">
        <w:rPr>
          <w:color w:val="333333"/>
        </w:rPr>
        <w:t>Las empresas y su relación con las universidades</w:t>
      </w:r>
    </w:p>
    <w:p w:rsidR="00875415" w:rsidRPr="00615106" w:rsidRDefault="00875415" w:rsidP="00875415">
      <w:pPr>
        <w:ind w:left="1410"/>
        <w:jc w:val="both"/>
        <w:rPr>
          <w:color w:val="333333"/>
        </w:rPr>
      </w:pPr>
    </w:p>
    <w:p w:rsidR="00726DCA" w:rsidRPr="00615106" w:rsidRDefault="00875415" w:rsidP="00875415">
      <w:pPr>
        <w:jc w:val="both"/>
        <w:rPr>
          <w:color w:val="333333"/>
        </w:rPr>
      </w:pPr>
      <w:r>
        <w:rPr>
          <w:color w:val="333333"/>
        </w:rPr>
        <w:t>12.2</w:t>
      </w:r>
      <w:r w:rsidRPr="00615106">
        <w:rPr>
          <w:color w:val="333333"/>
        </w:rPr>
        <w:t xml:space="preserve">0 </w:t>
      </w:r>
      <w:r>
        <w:rPr>
          <w:color w:val="333333"/>
        </w:rPr>
        <w:t>–</w:t>
      </w:r>
      <w:r w:rsidRPr="00615106">
        <w:rPr>
          <w:color w:val="333333"/>
        </w:rPr>
        <w:t xml:space="preserve"> 1</w:t>
      </w:r>
      <w:r>
        <w:rPr>
          <w:color w:val="333333"/>
        </w:rPr>
        <w:t>2.3</w:t>
      </w:r>
      <w:r w:rsidRPr="00615106">
        <w:rPr>
          <w:color w:val="333333"/>
        </w:rPr>
        <w:t>0</w:t>
      </w:r>
      <w:r>
        <w:rPr>
          <w:color w:val="333333"/>
        </w:rPr>
        <w:tab/>
      </w:r>
      <w:r w:rsidR="00AF7892">
        <w:rPr>
          <w:color w:val="333333"/>
        </w:rPr>
        <w:t xml:space="preserve">Sr. </w:t>
      </w:r>
      <w:r w:rsidR="001604CD">
        <w:rPr>
          <w:color w:val="333333"/>
        </w:rPr>
        <w:t xml:space="preserve">Ricardo </w:t>
      </w:r>
      <w:r w:rsidR="00CD6053">
        <w:rPr>
          <w:color w:val="333333"/>
        </w:rPr>
        <w:t>Alcázar</w:t>
      </w:r>
      <w:bookmarkStart w:id="0" w:name="_GoBack"/>
      <w:bookmarkEnd w:id="0"/>
      <w:r w:rsidR="00AF7892">
        <w:rPr>
          <w:color w:val="333333"/>
        </w:rPr>
        <w:t xml:space="preserve"> Cámara de Comercio de Lima</w:t>
      </w:r>
      <w:r w:rsidR="001604CD">
        <w:rPr>
          <w:color w:val="333333"/>
        </w:rPr>
        <w:t xml:space="preserve"> (por confirmar)</w:t>
      </w:r>
    </w:p>
    <w:p w:rsidR="00726DCA" w:rsidRPr="00565398" w:rsidRDefault="00875415" w:rsidP="00AF7892">
      <w:pPr>
        <w:ind w:left="1410" w:hanging="1410"/>
        <w:jc w:val="both"/>
        <w:rPr>
          <w:iCs/>
          <w:color w:val="333333"/>
        </w:rPr>
      </w:pPr>
      <w:r>
        <w:rPr>
          <w:color w:val="333333"/>
        </w:rPr>
        <w:t>12.3</w:t>
      </w:r>
      <w:r w:rsidRPr="00615106">
        <w:rPr>
          <w:color w:val="333333"/>
        </w:rPr>
        <w:t xml:space="preserve">0 </w:t>
      </w:r>
      <w:r>
        <w:rPr>
          <w:color w:val="333333"/>
        </w:rPr>
        <w:t>–</w:t>
      </w:r>
      <w:r w:rsidRPr="00615106">
        <w:rPr>
          <w:color w:val="333333"/>
        </w:rPr>
        <w:t xml:space="preserve"> 1</w:t>
      </w:r>
      <w:r>
        <w:rPr>
          <w:color w:val="333333"/>
        </w:rPr>
        <w:t>2.4</w:t>
      </w:r>
      <w:r w:rsidRPr="00615106">
        <w:rPr>
          <w:color w:val="333333"/>
        </w:rPr>
        <w:t>0</w:t>
      </w:r>
      <w:r>
        <w:rPr>
          <w:color w:val="333333"/>
        </w:rPr>
        <w:tab/>
      </w:r>
      <w:r w:rsidR="00565398">
        <w:rPr>
          <w:color w:val="333333"/>
        </w:rPr>
        <w:t xml:space="preserve">Sr. Eduardo </w:t>
      </w:r>
      <w:r w:rsidR="00565398" w:rsidRPr="00565398">
        <w:rPr>
          <w:iCs/>
          <w:color w:val="333333"/>
        </w:rPr>
        <w:t>Hochschild</w:t>
      </w:r>
      <w:r w:rsidR="00565398">
        <w:rPr>
          <w:iCs/>
          <w:color w:val="333333"/>
        </w:rPr>
        <w:t xml:space="preserve"> CEO Cementos Pacasmayo/ </w:t>
      </w:r>
      <w:r w:rsidR="00565398" w:rsidRPr="00565398">
        <w:rPr>
          <w:color w:val="333333"/>
        </w:rPr>
        <w:t>Hochschild</w:t>
      </w:r>
      <w:r w:rsidR="00565398">
        <w:rPr>
          <w:color w:val="333333"/>
        </w:rPr>
        <w:t xml:space="preserve"> Mining</w:t>
      </w:r>
      <w:r w:rsidR="00AF7892">
        <w:rPr>
          <w:color w:val="333333"/>
        </w:rPr>
        <w:t xml:space="preserve"> (por confirmar)</w:t>
      </w:r>
    </w:p>
    <w:p w:rsidR="000E1AE9" w:rsidRDefault="00875415" w:rsidP="00875415">
      <w:pPr>
        <w:jc w:val="both"/>
        <w:rPr>
          <w:color w:val="333333"/>
        </w:rPr>
      </w:pPr>
      <w:r>
        <w:rPr>
          <w:color w:val="333333"/>
        </w:rPr>
        <w:t>12.40</w:t>
      </w:r>
      <w:r w:rsidRPr="00615106">
        <w:rPr>
          <w:color w:val="333333"/>
        </w:rPr>
        <w:t xml:space="preserve"> </w:t>
      </w:r>
      <w:r>
        <w:rPr>
          <w:color w:val="333333"/>
        </w:rPr>
        <w:t>–</w:t>
      </w:r>
      <w:r w:rsidRPr="00615106">
        <w:rPr>
          <w:color w:val="333333"/>
        </w:rPr>
        <w:t xml:space="preserve"> 1</w:t>
      </w:r>
      <w:r>
        <w:rPr>
          <w:color w:val="333333"/>
        </w:rPr>
        <w:t>2.50</w:t>
      </w:r>
      <w:r>
        <w:rPr>
          <w:color w:val="333333"/>
        </w:rPr>
        <w:tab/>
      </w:r>
      <w:r w:rsidR="00BD6614">
        <w:rPr>
          <w:color w:val="333333"/>
        </w:rPr>
        <w:t>Sr. Luis Salazar Presidente de la Sociedad Nacional de Industrias</w:t>
      </w:r>
    </w:p>
    <w:p w:rsidR="00875415" w:rsidRDefault="00875415" w:rsidP="00875415">
      <w:pPr>
        <w:jc w:val="both"/>
        <w:rPr>
          <w:color w:val="333333"/>
        </w:rPr>
      </w:pPr>
      <w:r>
        <w:rPr>
          <w:color w:val="333333"/>
        </w:rPr>
        <w:t>12.50</w:t>
      </w:r>
      <w:r w:rsidRPr="00615106">
        <w:rPr>
          <w:color w:val="333333"/>
        </w:rPr>
        <w:t xml:space="preserve"> </w:t>
      </w:r>
      <w:r>
        <w:rPr>
          <w:color w:val="333333"/>
        </w:rPr>
        <w:t>–</w:t>
      </w:r>
      <w:r w:rsidRPr="00615106">
        <w:rPr>
          <w:color w:val="333333"/>
        </w:rPr>
        <w:t xml:space="preserve"> 13</w:t>
      </w:r>
      <w:r>
        <w:rPr>
          <w:color w:val="333333"/>
        </w:rPr>
        <w:t>.0</w:t>
      </w:r>
      <w:r w:rsidRPr="00615106">
        <w:rPr>
          <w:color w:val="333333"/>
        </w:rPr>
        <w:t>0</w:t>
      </w:r>
      <w:r>
        <w:rPr>
          <w:color w:val="333333"/>
        </w:rPr>
        <w:tab/>
        <w:t>Rueda de preguntas</w:t>
      </w:r>
    </w:p>
    <w:p w:rsidR="00BD6614" w:rsidRPr="00615106" w:rsidRDefault="00BD6614" w:rsidP="00875415">
      <w:pPr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>Modera: Javier Dávila SNI</w:t>
      </w:r>
    </w:p>
    <w:p w:rsidR="00C01319" w:rsidRPr="00615106" w:rsidRDefault="00C01319" w:rsidP="00C01319">
      <w:pPr>
        <w:ind w:left="1770"/>
        <w:jc w:val="both"/>
        <w:rPr>
          <w:color w:val="333333"/>
        </w:rPr>
      </w:pPr>
    </w:p>
    <w:p w:rsidR="000E1AE9" w:rsidRPr="00615106" w:rsidRDefault="000E1AE9" w:rsidP="00455195">
      <w:pPr>
        <w:ind w:left="1410" w:hanging="1410"/>
        <w:jc w:val="both"/>
        <w:rPr>
          <w:color w:val="333333"/>
        </w:rPr>
      </w:pPr>
      <w:r w:rsidRPr="00615106">
        <w:rPr>
          <w:color w:val="333333"/>
        </w:rPr>
        <w:t>13</w:t>
      </w:r>
      <w:r w:rsidR="00875415">
        <w:rPr>
          <w:color w:val="333333"/>
        </w:rPr>
        <w:t>.0</w:t>
      </w:r>
      <w:r w:rsidRPr="00615106">
        <w:rPr>
          <w:color w:val="333333"/>
        </w:rPr>
        <w:t>0</w:t>
      </w:r>
      <w:r w:rsidRPr="00615106">
        <w:rPr>
          <w:color w:val="333333"/>
        </w:rPr>
        <w:tab/>
      </w:r>
      <w:r w:rsidRPr="00615106">
        <w:rPr>
          <w:color w:val="333333"/>
        </w:rPr>
        <w:tab/>
        <w:t>Cierre</w:t>
      </w:r>
    </w:p>
    <w:p w:rsidR="000E1AE9" w:rsidRPr="00615106" w:rsidRDefault="000E1AE9" w:rsidP="00455195">
      <w:pPr>
        <w:ind w:left="1410" w:hanging="1410"/>
        <w:jc w:val="both"/>
        <w:rPr>
          <w:color w:val="333333"/>
        </w:rPr>
      </w:pPr>
    </w:p>
    <w:p w:rsidR="000E1AE9" w:rsidRPr="00615106" w:rsidRDefault="000E1AE9" w:rsidP="00455195">
      <w:pPr>
        <w:ind w:left="1410" w:hanging="1410"/>
        <w:jc w:val="both"/>
        <w:rPr>
          <w:color w:val="333333"/>
        </w:rPr>
      </w:pPr>
    </w:p>
    <w:p w:rsidR="00BD6614" w:rsidRDefault="00BD6614" w:rsidP="001234A0">
      <w:pPr>
        <w:ind w:left="1410" w:hanging="1410"/>
        <w:jc w:val="both"/>
        <w:rPr>
          <w:b/>
        </w:rPr>
      </w:pPr>
    </w:p>
    <w:p w:rsidR="00455195" w:rsidRPr="00455195" w:rsidRDefault="00455195" w:rsidP="00455195">
      <w:pPr>
        <w:jc w:val="both"/>
        <w:rPr>
          <w:b/>
        </w:rPr>
      </w:pPr>
    </w:p>
    <w:sectPr w:rsidR="00455195" w:rsidRPr="00455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645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93D2D0B"/>
    <w:multiLevelType w:val="hybridMultilevel"/>
    <w:tmpl w:val="0B309262"/>
    <w:lvl w:ilvl="0" w:tplc="C3147FC4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1DB31F10"/>
    <w:multiLevelType w:val="multilevel"/>
    <w:tmpl w:val="CE4A785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057A49"/>
    <w:multiLevelType w:val="hybridMultilevel"/>
    <w:tmpl w:val="895AB61C"/>
    <w:lvl w:ilvl="0" w:tplc="0CAED29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3C9F6B5E"/>
    <w:multiLevelType w:val="multilevel"/>
    <w:tmpl w:val="A050A89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95"/>
    <w:rsid w:val="00080600"/>
    <w:rsid w:val="000E1AE9"/>
    <w:rsid w:val="000F063E"/>
    <w:rsid w:val="000F0FFD"/>
    <w:rsid w:val="001234A0"/>
    <w:rsid w:val="001604CD"/>
    <w:rsid w:val="00224EEE"/>
    <w:rsid w:val="00254E66"/>
    <w:rsid w:val="00265DEF"/>
    <w:rsid w:val="002748ED"/>
    <w:rsid w:val="002849C2"/>
    <w:rsid w:val="00290566"/>
    <w:rsid w:val="002A7F56"/>
    <w:rsid w:val="00333E17"/>
    <w:rsid w:val="00352C28"/>
    <w:rsid w:val="003B572A"/>
    <w:rsid w:val="00423CFA"/>
    <w:rsid w:val="00455195"/>
    <w:rsid w:val="00565398"/>
    <w:rsid w:val="005F433C"/>
    <w:rsid w:val="00615106"/>
    <w:rsid w:val="00642D17"/>
    <w:rsid w:val="0066152D"/>
    <w:rsid w:val="0066670C"/>
    <w:rsid w:val="0067385B"/>
    <w:rsid w:val="00687A3A"/>
    <w:rsid w:val="006969C8"/>
    <w:rsid w:val="006C7E87"/>
    <w:rsid w:val="00726DCA"/>
    <w:rsid w:val="00793062"/>
    <w:rsid w:val="007C56A2"/>
    <w:rsid w:val="007F031F"/>
    <w:rsid w:val="00801962"/>
    <w:rsid w:val="00875415"/>
    <w:rsid w:val="008D2FAF"/>
    <w:rsid w:val="008F3202"/>
    <w:rsid w:val="009227E2"/>
    <w:rsid w:val="00927991"/>
    <w:rsid w:val="009652D1"/>
    <w:rsid w:val="009A01EF"/>
    <w:rsid w:val="00A132E4"/>
    <w:rsid w:val="00A15ECE"/>
    <w:rsid w:val="00A45BE9"/>
    <w:rsid w:val="00AE5853"/>
    <w:rsid w:val="00AF7892"/>
    <w:rsid w:val="00B73355"/>
    <w:rsid w:val="00B902B8"/>
    <w:rsid w:val="00BB3AF6"/>
    <w:rsid w:val="00BC74E7"/>
    <w:rsid w:val="00BD6614"/>
    <w:rsid w:val="00C01319"/>
    <w:rsid w:val="00C70075"/>
    <w:rsid w:val="00C73A78"/>
    <w:rsid w:val="00CD6053"/>
    <w:rsid w:val="00D41A9B"/>
    <w:rsid w:val="00DE03A6"/>
    <w:rsid w:val="00E643F7"/>
    <w:rsid w:val="00ED7C32"/>
    <w:rsid w:val="00FA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849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49C2"/>
    <w:rPr>
      <w:rFonts w:ascii="Tahoma" w:hAnsi="Tahoma" w:cs="Tahoma"/>
      <w:sz w:val="16"/>
      <w:szCs w:val="16"/>
      <w:lang w:val="es-ES"/>
    </w:rPr>
  </w:style>
  <w:style w:type="character" w:styleId="nfasis">
    <w:name w:val="Emphasis"/>
    <w:basedOn w:val="Fuentedeprrafopredeter"/>
    <w:uiPriority w:val="20"/>
    <w:qFormat/>
    <w:rsid w:val="005653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849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49C2"/>
    <w:rPr>
      <w:rFonts w:ascii="Tahoma" w:hAnsi="Tahoma" w:cs="Tahoma"/>
      <w:sz w:val="16"/>
      <w:szCs w:val="16"/>
      <w:lang w:val="es-ES"/>
    </w:rPr>
  </w:style>
  <w:style w:type="character" w:styleId="nfasis">
    <w:name w:val="Emphasis"/>
    <w:basedOn w:val="Fuentedeprrafopredeter"/>
    <w:uiPriority w:val="20"/>
    <w:qFormat/>
    <w:rsid w:val="00565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6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VINCULACION UNIVERSIDADES Y SU ENTORNO</vt:lpstr>
    </vt:vector>
  </TitlesOfParts>
  <Company>PUCP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VINCULACION UNIVERSIDADES Y SU ENTORNO</dc:title>
  <dc:creator>avelazc</dc:creator>
  <cp:lastModifiedBy>William Amadeo Muñoz Marticorena</cp:lastModifiedBy>
  <cp:revision>2</cp:revision>
  <cp:lastPrinted>2012-09-14T22:49:00Z</cp:lastPrinted>
  <dcterms:created xsi:type="dcterms:W3CDTF">2012-09-16T01:22:00Z</dcterms:created>
  <dcterms:modified xsi:type="dcterms:W3CDTF">2012-09-16T01:22:00Z</dcterms:modified>
</cp:coreProperties>
</file>